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A74D" w14:textId="77777777" w:rsidR="00E7083D" w:rsidRDefault="00E7083D" w:rsidP="00E7083D">
      <w:pPr>
        <w:widowControl w:val="0"/>
        <w:jc w:val="center"/>
        <w:rPr>
          <w:rFonts w:asciiTheme="majorHAnsi" w:hAnsiTheme="majorHAnsi" w:cstheme="majorHAnsi"/>
          <w:b/>
          <w:bCs/>
        </w:rPr>
      </w:pPr>
      <w:r w:rsidRPr="00E7083D">
        <w:rPr>
          <w:rFonts w:asciiTheme="majorHAnsi" w:hAnsiTheme="majorHAnsi" w:cstheme="majorHAnsi"/>
          <w:b/>
          <w:bCs/>
        </w:rPr>
        <w:t>For Immediate Release</w:t>
      </w:r>
    </w:p>
    <w:p w14:paraId="19B0261E" w14:textId="0CEEAA85" w:rsidR="00E7083D" w:rsidRPr="00E7083D" w:rsidRDefault="00E7083D" w:rsidP="00E7083D">
      <w:pPr>
        <w:widowControl w:val="0"/>
        <w:rPr>
          <w:rFonts w:asciiTheme="majorHAnsi" w:hAnsiTheme="majorHAnsi" w:cstheme="majorHAnsi"/>
        </w:rPr>
      </w:pPr>
      <w:r w:rsidRPr="00E7083D">
        <w:rPr>
          <w:rFonts w:asciiTheme="majorHAnsi" w:hAnsiTheme="majorHAnsi" w:cstheme="majorHAnsi"/>
          <w:b/>
          <w:bCs/>
        </w:rPr>
        <w:br/>
      </w:r>
      <w:r w:rsidR="00FA6591">
        <w:rPr>
          <w:rFonts w:asciiTheme="majorHAnsi" w:hAnsiTheme="majorHAnsi" w:cstheme="majorHAnsi"/>
        </w:rPr>
        <w:t>November 15, 2021</w:t>
      </w:r>
      <w:r w:rsidRPr="00E7083D">
        <w:rPr>
          <w:rFonts w:asciiTheme="majorHAnsi" w:hAnsiTheme="majorHAnsi" w:cstheme="majorHAnsi"/>
        </w:rPr>
        <w:br/>
      </w:r>
      <w:r w:rsidRPr="00E7083D">
        <w:rPr>
          <w:rFonts w:asciiTheme="majorHAnsi" w:hAnsiTheme="majorHAnsi" w:cstheme="majorHAnsi"/>
          <w:b/>
          <w:bCs/>
        </w:rPr>
        <w:t xml:space="preserve">Contact: </w:t>
      </w:r>
      <w:r w:rsidRPr="00E7083D">
        <w:rPr>
          <w:rFonts w:asciiTheme="majorHAnsi" w:hAnsiTheme="majorHAnsi" w:cstheme="majorHAnsi"/>
        </w:rPr>
        <w:t xml:space="preserve">Jim Gwinner, </w:t>
      </w:r>
      <w:r w:rsidRPr="00E7083D">
        <w:rPr>
          <w:rFonts w:asciiTheme="majorHAnsi" w:hAnsiTheme="majorHAnsi" w:cstheme="majorHAnsi"/>
          <w:color w:val="0563C1"/>
        </w:rPr>
        <w:t>jgwinner@ls2group.com</w:t>
      </w:r>
      <w:r w:rsidRPr="00E7083D">
        <w:rPr>
          <w:rFonts w:asciiTheme="majorHAnsi" w:hAnsiTheme="majorHAnsi" w:cstheme="majorHAnsi"/>
        </w:rPr>
        <w:t>, 314-791-2774</w:t>
      </w:r>
    </w:p>
    <w:p w14:paraId="15B30B04" w14:textId="77777777" w:rsidR="00E7083D" w:rsidRDefault="00E7083D" w:rsidP="00E7083D">
      <w:pPr>
        <w:widowControl w:val="0"/>
        <w:jc w:val="center"/>
        <w:rPr>
          <w:rFonts w:asciiTheme="majorHAnsi" w:hAnsiTheme="majorHAnsi" w:cstheme="majorHAnsi"/>
          <w:b/>
          <w:bCs/>
        </w:rPr>
      </w:pPr>
      <w:r w:rsidRPr="00E7083D">
        <w:rPr>
          <w:rFonts w:asciiTheme="majorHAnsi" w:hAnsiTheme="majorHAnsi" w:cstheme="majorHAnsi"/>
        </w:rPr>
        <w:br/>
      </w:r>
      <w:r>
        <w:rPr>
          <w:rFonts w:asciiTheme="majorHAnsi" w:hAnsiTheme="majorHAnsi" w:cstheme="majorHAnsi"/>
          <w:b/>
          <w:bCs/>
        </w:rPr>
        <w:t>Memphis</w:t>
      </w:r>
      <w:r w:rsidRPr="00E7083D">
        <w:rPr>
          <w:rFonts w:asciiTheme="majorHAnsi" w:hAnsiTheme="majorHAnsi" w:cstheme="majorHAnsi"/>
          <w:b/>
          <w:bCs/>
        </w:rPr>
        <w:t xml:space="preserve"> Mayor Join</w:t>
      </w:r>
      <w:r>
        <w:rPr>
          <w:rFonts w:asciiTheme="majorHAnsi" w:hAnsiTheme="majorHAnsi" w:cstheme="majorHAnsi"/>
          <w:b/>
          <w:bCs/>
        </w:rPr>
        <w:t>s</w:t>
      </w:r>
      <w:r w:rsidRPr="00E7083D">
        <w:rPr>
          <w:rFonts w:asciiTheme="majorHAnsi" w:hAnsiTheme="majorHAnsi" w:cstheme="majorHAnsi"/>
          <w:b/>
          <w:bCs/>
        </w:rPr>
        <w:t xml:space="preserve"> President Biden </w:t>
      </w:r>
      <w:r>
        <w:rPr>
          <w:rFonts w:asciiTheme="majorHAnsi" w:hAnsiTheme="majorHAnsi" w:cstheme="majorHAnsi"/>
          <w:b/>
          <w:bCs/>
        </w:rPr>
        <w:t>At</w:t>
      </w:r>
      <w:r w:rsidRPr="00E7083D">
        <w:rPr>
          <w:rFonts w:asciiTheme="majorHAnsi" w:hAnsiTheme="majorHAnsi" w:cstheme="majorHAnsi"/>
          <w:b/>
          <w:bCs/>
        </w:rPr>
        <w:t xml:space="preserve"> Infrastructure Bill Signing</w:t>
      </w:r>
    </w:p>
    <w:p w14:paraId="10BA6230" w14:textId="77777777" w:rsidR="00E7083D" w:rsidRPr="00E7083D" w:rsidRDefault="00E7083D" w:rsidP="00E7083D">
      <w:pPr>
        <w:widowControl w:val="0"/>
        <w:jc w:val="center"/>
        <w:rPr>
          <w:rFonts w:asciiTheme="majorHAnsi" w:hAnsiTheme="majorHAnsi" w:cstheme="majorHAnsi"/>
          <w:i/>
          <w:iCs/>
        </w:rPr>
      </w:pPr>
      <w:r w:rsidRPr="00E7083D">
        <w:rPr>
          <w:rFonts w:asciiTheme="majorHAnsi" w:hAnsiTheme="majorHAnsi" w:cstheme="majorHAnsi"/>
          <w:i/>
          <w:iCs/>
        </w:rPr>
        <w:t>MRCTI Mayors Celebrate Advancing Resilience Measures</w:t>
      </w:r>
    </w:p>
    <w:p w14:paraId="595574B9" w14:textId="77777777" w:rsidR="00E7083D" w:rsidRPr="00E7083D" w:rsidRDefault="00E7083D">
      <w:pPr>
        <w:rPr>
          <w:rFonts w:asciiTheme="majorHAnsi" w:hAnsiTheme="majorHAnsi" w:cstheme="majorHAnsi"/>
          <w:b/>
          <w:bCs/>
        </w:rPr>
      </w:pPr>
    </w:p>
    <w:p w14:paraId="3E6BBA45" w14:textId="77777777" w:rsidR="00E7083D" w:rsidRDefault="00403D48">
      <w:pPr>
        <w:rPr>
          <w:rFonts w:asciiTheme="majorHAnsi" w:hAnsiTheme="majorHAnsi" w:cstheme="majorHAnsi"/>
        </w:rPr>
      </w:pPr>
      <w:r w:rsidRPr="00E7083D">
        <w:rPr>
          <w:rFonts w:asciiTheme="majorHAnsi" w:hAnsiTheme="majorHAnsi" w:cstheme="majorHAnsi"/>
          <w:b/>
          <w:bCs/>
        </w:rPr>
        <w:t xml:space="preserve">Washington, DC </w:t>
      </w:r>
      <w:r w:rsidRPr="00E7083D">
        <w:rPr>
          <w:rFonts w:asciiTheme="majorHAnsi" w:hAnsiTheme="majorHAnsi" w:cstheme="majorHAnsi"/>
        </w:rPr>
        <w:t>– Mayors</w:t>
      </w:r>
      <w:r w:rsidR="00E7083D">
        <w:rPr>
          <w:rFonts w:asciiTheme="majorHAnsi" w:hAnsiTheme="majorHAnsi" w:cstheme="majorHAnsi"/>
        </w:rPr>
        <w:t xml:space="preserve"> </w:t>
      </w:r>
      <w:r w:rsidRPr="00E7083D">
        <w:rPr>
          <w:rFonts w:asciiTheme="majorHAnsi" w:hAnsiTheme="majorHAnsi" w:cstheme="majorHAnsi"/>
        </w:rPr>
        <w:t>along the Mississippi River</w:t>
      </w:r>
      <w:r w:rsidR="00E7083D" w:rsidRPr="00E7083D">
        <w:rPr>
          <w:rFonts w:asciiTheme="majorHAnsi" w:hAnsiTheme="majorHAnsi" w:cstheme="majorHAnsi"/>
        </w:rPr>
        <w:t xml:space="preserve"> today</w:t>
      </w:r>
      <w:r w:rsidRPr="00E7083D">
        <w:rPr>
          <w:rFonts w:asciiTheme="majorHAnsi" w:hAnsiTheme="majorHAnsi" w:cstheme="majorHAnsi"/>
        </w:rPr>
        <w:t xml:space="preserve"> applaud the passage of the bipartisan infrastructure bill they helped support. Mayor Jim Strickland </w:t>
      </w:r>
      <w:r w:rsidR="00E7083D">
        <w:rPr>
          <w:rFonts w:asciiTheme="majorHAnsi" w:hAnsiTheme="majorHAnsi" w:cstheme="majorHAnsi"/>
        </w:rPr>
        <w:t xml:space="preserve">of </w:t>
      </w:r>
      <w:r w:rsidRPr="00E7083D">
        <w:rPr>
          <w:rFonts w:asciiTheme="majorHAnsi" w:hAnsiTheme="majorHAnsi" w:cstheme="majorHAnsi"/>
        </w:rPr>
        <w:t>Memphis</w:t>
      </w:r>
      <w:r w:rsidR="00E7083D">
        <w:rPr>
          <w:rFonts w:asciiTheme="majorHAnsi" w:hAnsiTheme="majorHAnsi" w:cstheme="majorHAnsi"/>
        </w:rPr>
        <w:t>, Tennessee, and</w:t>
      </w:r>
      <w:r w:rsidRPr="00E7083D">
        <w:rPr>
          <w:rFonts w:asciiTheme="majorHAnsi" w:hAnsiTheme="majorHAnsi" w:cstheme="majorHAnsi"/>
        </w:rPr>
        <w:t xml:space="preserve"> Co-Chair of MRCTI</w:t>
      </w:r>
      <w:r w:rsidR="00E7083D">
        <w:rPr>
          <w:rFonts w:asciiTheme="majorHAnsi" w:hAnsiTheme="majorHAnsi" w:cstheme="majorHAnsi"/>
        </w:rPr>
        <w:t>,</w:t>
      </w:r>
      <w:r w:rsidRPr="00E7083D">
        <w:rPr>
          <w:rFonts w:asciiTheme="majorHAnsi" w:hAnsiTheme="majorHAnsi" w:cstheme="majorHAnsi"/>
        </w:rPr>
        <w:t xml:space="preserve"> will attend the signing ceremony</w:t>
      </w:r>
      <w:r w:rsidR="00E7083D" w:rsidRPr="00E7083D">
        <w:rPr>
          <w:rFonts w:asciiTheme="majorHAnsi" w:hAnsiTheme="majorHAnsi" w:cstheme="majorHAnsi"/>
        </w:rPr>
        <w:t xml:space="preserve"> by President Joe Biden</w:t>
      </w:r>
      <w:r w:rsidRPr="00E7083D">
        <w:rPr>
          <w:rFonts w:asciiTheme="majorHAnsi" w:hAnsiTheme="majorHAnsi" w:cstheme="majorHAnsi"/>
        </w:rPr>
        <w:t xml:space="preserve"> with both Democrats and Republicans</w:t>
      </w:r>
      <w:r w:rsidR="00E7083D" w:rsidRPr="00E7083D">
        <w:rPr>
          <w:rFonts w:asciiTheme="majorHAnsi" w:hAnsiTheme="majorHAnsi" w:cstheme="majorHAnsi"/>
        </w:rPr>
        <w:t xml:space="preserve"> at the White House</w:t>
      </w:r>
      <w:r w:rsidRPr="00E7083D">
        <w:rPr>
          <w:rFonts w:asciiTheme="majorHAnsi" w:hAnsiTheme="majorHAnsi" w:cstheme="majorHAnsi"/>
        </w:rPr>
        <w:t xml:space="preserve">. </w:t>
      </w:r>
    </w:p>
    <w:p w14:paraId="45D5B378" w14:textId="77777777" w:rsidR="00E7083D" w:rsidRDefault="00E7083D">
      <w:pPr>
        <w:rPr>
          <w:rFonts w:asciiTheme="majorHAnsi" w:hAnsiTheme="majorHAnsi" w:cstheme="majorHAnsi"/>
        </w:rPr>
      </w:pPr>
    </w:p>
    <w:p w14:paraId="3252EA98" w14:textId="77777777" w:rsidR="00403D48" w:rsidRPr="00E7083D" w:rsidRDefault="00403D48">
      <w:pPr>
        <w:rPr>
          <w:rFonts w:asciiTheme="majorHAnsi" w:hAnsiTheme="majorHAnsi" w:cstheme="majorHAnsi"/>
        </w:rPr>
      </w:pPr>
      <w:r w:rsidRPr="00E7083D">
        <w:rPr>
          <w:rFonts w:asciiTheme="majorHAnsi" w:hAnsiTheme="majorHAnsi" w:cstheme="majorHAnsi"/>
        </w:rPr>
        <w:t>The $1.2-trillion infrastructure bill includes $500 million for a revolving loan fund created earlier this year allowing cities and other municipalities nationwide to pay for projects designed to improve resiliency against floods, hurricanes, and other natural disasters.</w:t>
      </w:r>
    </w:p>
    <w:p w14:paraId="31FEA78E" w14:textId="77777777" w:rsidR="00403D48" w:rsidRPr="00E7083D" w:rsidRDefault="00403D48">
      <w:pPr>
        <w:rPr>
          <w:rFonts w:asciiTheme="majorHAnsi" w:hAnsiTheme="majorHAnsi" w:cstheme="majorHAnsi"/>
        </w:rPr>
      </w:pPr>
    </w:p>
    <w:p w14:paraId="116EC05D" w14:textId="77777777" w:rsidR="00403D48" w:rsidRPr="00E7083D" w:rsidRDefault="00403D48">
      <w:pPr>
        <w:rPr>
          <w:rFonts w:asciiTheme="majorHAnsi" w:hAnsiTheme="majorHAnsi" w:cstheme="majorHAnsi"/>
          <w:b/>
          <w:bCs/>
        </w:rPr>
      </w:pPr>
      <w:r w:rsidRPr="00E7083D">
        <w:rPr>
          <w:rFonts w:asciiTheme="majorHAnsi" w:hAnsiTheme="majorHAnsi" w:cstheme="majorHAnsi"/>
        </w:rPr>
        <w:t xml:space="preserve">“The </w:t>
      </w:r>
      <w:r w:rsidR="00E7083D" w:rsidRPr="00E7083D">
        <w:rPr>
          <w:rFonts w:asciiTheme="majorHAnsi" w:hAnsiTheme="majorHAnsi" w:cstheme="majorHAnsi"/>
        </w:rPr>
        <w:t xml:space="preserve">mayors of our mighty Mississippi River corridor represent every size of community – from large metropolitan regions to small regional communities and every size in between, </w:t>
      </w:r>
      <w:r w:rsidR="00E7083D" w:rsidRPr="00E7083D">
        <w:rPr>
          <w:rFonts w:asciiTheme="majorHAnsi" w:hAnsiTheme="majorHAnsi" w:cstheme="majorHAnsi"/>
          <w:b/>
          <w:bCs/>
        </w:rPr>
        <w:t>Said Mayor Jim Strickland, of Memphis, TN and MRCTI Co-Chair.</w:t>
      </w:r>
      <w:r w:rsidR="00E7083D" w:rsidRPr="00E7083D">
        <w:rPr>
          <w:rFonts w:asciiTheme="majorHAnsi" w:hAnsiTheme="majorHAnsi" w:cstheme="majorHAnsi"/>
        </w:rPr>
        <w:t xml:space="preserve"> “This bill represents a lifeline for our member communities and with it, we can now begin to put into action many of the </w:t>
      </w:r>
      <w:hyperlink r:id="rId4" w:history="1">
        <w:r w:rsidR="00E7083D" w:rsidRPr="00E7083D">
          <w:rPr>
            <w:rStyle w:val="Hyperlink"/>
            <w:rFonts w:asciiTheme="majorHAnsi" w:hAnsiTheme="majorHAnsi" w:cstheme="majorHAnsi"/>
          </w:rPr>
          <w:t>resilience projects</w:t>
        </w:r>
      </w:hyperlink>
      <w:r w:rsidR="00E7083D" w:rsidRPr="00E7083D">
        <w:rPr>
          <w:rFonts w:asciiTheme="majorHAnsi" w:hAnsiTheme="majorHAnsi" w:cstheme="majorHAnsi"/>
        </w:rPr>
        <w:t xml:space="preserve"> our communities have planned for months.”</w:t>
      </w:r>
    </w:p>
    <w:p w14:paraId="60D67817" w14:textId="77777777" w:rsidR="00E7083D" w:rsidRPr="00E7083D" w:rsidRDefault="00E7083D">
      <w:pPr>
        <w:rPr>
          <w:rFonts w:asciiTheme="majorHAnsi" w:hAnsiTheme="majorHAnsi" w:cstheme="majorHAnsi"/>
        </w:rPr>
      </w:pPr>
    </w:p>
    <w:p w14:paraId="1EC9EF10" w14:textId="77777777" w:rsidR="00E7083D" w:rsidRDefault="00E7083D" w:rsidP="00E7083D">
      <w:pPr>
        <w:rPr>
          <w:rFonts w:asciiTheme="majorHAnsi" w:hAnsiTheme="majorHAnsi" w:cstheme="majorHAnsi"/>
        </w:rPr>
      </w:pPr>
      <w:r w:rsidRPr="00E7083D">
        <w:rPr>
          <w:rFonts w:asciiTheme="majorHAnsi" w:hAnsiTheme="majorHAnsi" w:cstheme="majorHAnsi"/>
        </w:rPr>
        <w:t xml:space="preserve">The mayors of Mississippi River towns </w:t>
      </w:r>
      <w:r>
        <w:rPr>
          <w:rFonts w:asciiTheme="majorHAnsi" w:hAnsiTheme="majorHAnsi" w:cstheme="majorHAnsi"/>
        </w:rPr>
        <w:t>along the entire</w:t>
      </w:r>
      <w:r w:rsidRPr="00E7083D">
        <w:rPr>
          <w:rFonts w:asciiTheme="majorHAnsi" w:hAnsiTheme="majorHAnsi" w:cstheme="majorHAnsi"/>
        </w:rPr>
        <w:t xml:space="preserve"> waterway </w:t>
      </w:r>
      <w:r>
        <w:rPr>
          <w:rFonts w:asciiTheme="majorHAnsi" w:hAnsiTheme="majorHAnsi" w:cstheme="majorHAnsi"/>
        </w:rPr>
        <w:t xml:space="preserve">had </w:t>
      </w:r>
      <w:r w:rsidRPr="00E7083D">
        <w:rPr>
          <w:rFonts w:asciiTheme="majorHAnsi" w:hAnsiTheme="majorHAnsi" w:cstheme="majorHAnsi"/>
        </w:rPr>
        <w:t>worked for the past year to support the bill</w:t>
      </w:r>
      <w:r>
        <w:rPr>
          <w:rFonts w:asciiTheme="majorHAnsi" w:hAnsiTheme="majorHAnsi" w:cstheme="majorHAnsi"/>
        </w:rPr>
        <w:t xml:space="preserve"> with members of congress and the administration</w:t>
      </w:r>
      <w:r w:rsidRPr="00E7083D">
        <w:rPr>
          <w:rFonts w:asciiTheme="majorHAnsi" w:hAnsiTheme="majorHAnsi" w:cstheme="majorHAnsi"/>
        </w:rPr>
        <w:t xml:space="preserve">. MRCTI </w:t>
      </w:r>
      <w:r>
        <w:rPr>
          <w:rFonts w:asciiTheme="majorHAnsi" w:hAnsiTheme="majorHAnsi" w:cstheme="majorHAnsi"/>
        </w:rPr>
        <w:t xml:space="preserve">member cities </w:t>
      </w:r>
      <w:r w:rsidRPr="00E7083D">
        <w:rPr>
          <w:rFonts w:asciiTheme="majorHAnsi" w:hAnsiTheme="majorHAnsi" w:cstheme="majorHAnsi"/>
        </w:rPr>
        <w:t xml:space="preserve">hope </w:t>
      </w:r>
      <w:r>
        <w:rPr>
          <w:rFonts w:asciiTheme="majorHAnsi" w:hAnsiTheme="majorHAnsi" w:cstheme="majorHAnsi"/>
        </w:rPr>
        <w:t xml:space="preserve">to </w:t>
      </w:r>
      <w:r w:rsidRPr="00E7083D">
        <w:rPr>
          <w:rFonts w:asciiTheme="majorHAnsi" w:hAnsiTheme="majorHAnsi" w:cstheme="majorHAnsi"/>
        </w:rPr>
        <w:t xml:space="preserve">build infrastructure </w:t>
      </w:r>
      <w:r>
        <w:rPr>
          <w:rFonts w:asciiTheme="majorHAnsi" w:hAnsiTheme="majorHAnsi" w:cstheme="majorHAnsi"/>
        </w:rPr>
        <w:t xml:space="preserve">projects </w:t>
      </w:r>
      <w:r w:rsidRPr="00E7083D">
        <w:rPr>
          <w:rFonts w:asciiTheme="majorHAnsi" w:hAnsiTheme="majorHAnsi" w:cstheme="majorHAnsi"/>
        </w:rPr>
        <w:t>to make the region more resilient to increased flooding caused by climate change and establish a program to comprehensively manage the ten state waterway.</w:t>
      </w:r>
    </w:p>
    <w:p w14:paraId="43E4F115" w14:textId="77777777" w:rsidR="00E7083D" w:rsidRDefault="00E7083D" w:rsidP="00E7083D">
      <w:pPr>
        <w:rPr>
          <w:rFonts w:asciiTheme="majorHAnsi" w:hAnsiTheme="majorHAnsi" w:cstheme="majorHAnsi"/>
        </w:rPr>
      </w:pPr>
    </w:p>
    <w:p w14:paraId="41019C47" w14:textId="77777777" w:rsidR="00E30A09" w:rsidRPr="00E7083D" w:rsidRDefault="00E7083D" w:rsidP="00E7083D">
      <w:pPr>
        <w:rPr>
          <w:rFonts w:asciiTheme="majorHAnsi" w:hAnsiTheme="majorHAnsi" w:cstheme="majorHAnsi"/>
        </w:rPr>
      </w:pPr>
      <w:r>
        <w:rPr>
          <w:rFonts w:asciiTheme="majorHAnsi" w:hAnsiTheme="majorHAnsi" w:cstheme="majorHAnsi"/>
        </w:rPr>
        <w:t xml:space="preserve">“Today marks a significant step forward for our efforts to protect the economic and environmental future of the Mississippi River, </w:t>
      </w:r>
      <w:r w:rsidRPr="00E30A09">
        <w:rPr>
          <w:rFonts w:asciiTheme="majorHAnsi" w:hAnsiTheme="majorHAnsi" w:cstheme="majorHAnsi"/>
          <w:b/>
          <w:bCs/>
        </w:rPr>
        <w:t xml:space="preserve">said </w:t>
      </w:r>
      <w:r w:rsidR="00E30A09" w:rsidRPr="00E30A09">
        <w:rPr>
          <w:rFonts w:asciiTheme="majorHAnsi" w:hAnsiTheme="majorHAnsi" w:cstheme="majorHAnsi"/>
          <w:b/>
          <w:bCs/>
        </w:rPr>
        <w:t>Mayor Strickland</w:t>
      </w:r>
      <w:r w:rsidR="00E30A09">
        <w:rPr>
          <w:rFonts w:asciiTheme="majorHAnsi" w:hAnsiTheme="majorHAnsi" w:cstheme="majorHAnsi"/>
        </w:rPr>
        <w:t>. “We are thankful for so many members of congress of both parties and the President for seeing this bill become law.”</w:t>
      </w:r>
    </w:p>
    <w:p w14:paraId="75D52DFA" w14:textId="77777777" w:rsidR="00E30A09" w:rsidRDefault="00E30A09" w:rsidP="00E30A09">
      <w:pPr>
        <w:rPr>
          <w:rFonts w:asciiTheme="majorHAnsi" w:hAnsiTheme="majorHAnsi" w:cstheme="majorHAnsi"/>
        </w:rPr>
      </w:pPr>
    </w:p>
    <w:p w14:paraId="0E51B607" w14:textId="77777777" w:rsidR="00E30A09" w:rsidRPr="00E30A09" w:rsidRDefault="00E30A09" w:rsidP="00E30A09">
      <w:pPr>
        <w:jc w:val="center"/>
        <w:rPr>
          <w:rFonts w:asciiTheme="majorHAnsi" w:hAnsiTheme="majorHAnsi" w:cstheme="majorHAnsi"/>
        </w:rPr>
      </w:pPr>
      <w:r w:rsidRPr="00E30A09">
        <w:rPr>
          <w:rFonts w:asciiTheme="majorHAnsi" w:hAnsiTheme="majorHAnsi" w:cstheme="majorHAnsi"/>
        </w:rPr>
        <w:t># # #</w:t>
      </w:r>
    </w:p>
    <w:p w14:paraId="6FC0D4BA" w14:textId="77777777" w:rsidR="00E30A09" w:rsidRPr="00E30A09" w:rsidRDefault="00E30A09" w:rsidP="00E30A09">
      <w:pPr>
        <w:rPr>
          <w:rFonts w:asciiTheme="majorHAnsi" w:hAnsiTheme="majorHAnsi" w:cstheme="majorHAnsi"/>
        </w:rPr>
      </w:pPr>
      <w:r w:rsidRPr="00E30A09">
        <w:rPr>
          <w:rFonts w:asciiTheme="majorHAnsi" w:hAnsiTheme="majorHAnsi" w:cstheme="majorHAnsi"/>
        </w:rPr>
        <w:t> </w:t>
      </w:r>
    </w:p>
    <w:p w14:paraId="53ADC786" w14:textId="77777777" w:rsidR="00E30A09" w:rsidRPr="00E30A09" w:rsidRDefault="00FA6591" w:rsidP="00E30A09">
      <w:pPr>
        <w:rPr>
          <w:rFonts w:asciiTheme="majorHAnsi" w:hAnsiTheme="majorHAnsi" w:cstheme="majorHAnsi"/>
          <w:bCs/>
        </w:rPr>
      </w:pPr>
      <w:hyperlink r:id="rId5" w:history="1">
        <w:r w:rsidR="00E30A09" w:rsidRPr="00E30A09">
          <w:rPr>
            <w:rStyle w:val="Hyperlink"/>
            <w:rFonts w:asciiTheme="majorHAnsi" w:hAnsiTheme="majorHAnsi" w:cstheme="majorHAnsi"/>
            <w:bCs/>
          </w:rPr>
          <w:t>The Mississippi River Cities and Towns Initiative</w:t>
        </w:r>
      </w:hyperlink>
      <w:r w:rsidR="00E30A09" w:rsidRPr="00E30A09">
        <w:rPr>
          <w:rFonts w:asciiTheme="majorHAnsi" w:hAnsiTheme="majorHAnsi" w:cstheme="majorHAnsi"/>
          <w:bCs/>
        </w:rPr>
        <w:t xml:space="preserve"> (MRCTI) is a coalition of 100 mayors from across the Mississippi River corridor, which spans along ten states from Minnesota to Louisiana. The Mississippi River provides drinking water to more than 20 million people and 50 cities. More than 40 percent of the nation’s agricultural commodity output moves on the Mississippi River. The River’s resources support 1.5 million jobs and generate nearly $500 billion in annual revenue.</w:t>
      </w:r>
    </w:p>
    <w:p w14:paraId="4CCC4582" w14:textId="77777777" w:rsidR="00E7083D" w:rsidRPr="00E7083D" w:rsidRDefault="00E7083D">
      <w:pPr>
        <w:rPr>
          <w:rFonts w:asciiTheme="majorHAnsi" w:hAnsiTheme="majorHAnsi" w:cstheme="majorHAnsi"/>
        </w:rPr>
      </w:pPr>
    </w:p>
    <w:sectPr w:rsidR="00E7083D" w:rsidRPr="00E7083D" w:rsidSect="00B42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48"/>
    <w:rsid w:val="001300F7"/>
    <w:rsid w:val="002C2E95"/>
    <w:rsid w:val="00403D48"/>
    <w:rsid w:val="006D31CB"/>
    <w:rsid w:val="00880B12"/>
    <w:rsid w:val="00AA4C3C"/>
    <w:rsid w:val="00B42B81"/>
    <w:rsid w:val="00BC4564"/>
    <w:rsid w:val="00E30A09"/>
    <w:rsid w:val="00E7083D"/>
    <w:rsid w:val="00FA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15CE"/>
  <w14:defaultImageDpi w14:val="32767"/>
  <w15:chartTrackingRefBased/>
  <w15:docId w15:val="{FC392520-737B-AD4D-844E-DCC9A8FF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83D"/>
    <w:rPr>
      <w:color w:val="0563C1" w:themeColor="hyperlink"/>
      <w:u w:val="single"/>
    </w:rPr>
  </w:style>
  <w:style w:type="character" w:styleId="UnresolvedMention">
    <w:name w:val="Unresolved Mention"/>
    <w:basedOn w:val="DefaultParagraphFont"/>
    <w:uiPriority w:val="99"/>
    <w:rsid w:val="00E70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7306">
      <w:bodyDiv w:val="1"/>
      <w:marLeft w:val="0"/>
      <w:marRight w:val="0"/>
      <w:marTop w:val="0"/>
      <w:marBottom w:val="0"/>
      <w:divBdr>
        <w:top w:val="none" w:sz="0" w:space="0" w:color="auto"/>
        <w:left w:val="none" w:sz="0" w:space="0" w:color="auto"/>
        <w:bottom w:val="none" w:sz="0" w:space="0" w:color="auto"/>
        <w:right w:val="none" w:sz="0" w:space="0" w:color="auto"/>
      </w:divBdr>
    </w:div>
    <w:div w:id="170418519">
      <w:bodyDiv w:val="1"/>
      <w:marLeft w:val="0"/>
      <w:marRight w:val="0"/>
      <w:marTop w:val="0"/>
      <w:marBottom w:val="0"/>
      <w:divBdr>
        <w:top w:val="none" w:sz="0" w:space="0" w:color="auto"/>
        <w:left w:val="none" w:sz="0" w:space="0" w:color="auto"/>
        <w:bottom w:val="none" w:sz="0" w:space="0" w:color="auto"/>
        <w:right w:val="none" w:sz="0" w:space="0" w:color="auto"/>
      </w:divBdr>
    </w:div>
    <w:div w:id="309793712">
      <w:bodyDiv w:val="1"/>
      <w:marLeft w:val="0"/>
      <w:marRight w:val="0"/>
      <w:marTop w:val="0"/>
      <w:marBottom w:val="0"/>
      <w:divBdr>
        <w:top w:val="none" w:sz="0" w:space="0" w:color="auto"/>
        <w:left w:val="none" w:sz="0" w:space="0" w:color="auto"/>
        <w:bottom w:val="none" w:sz="0" w:space="0" w:color="auto"/>
        <w:right w:val="none" w:sz="0" w:space="0" w:color="auto"/>
      </w:divBdr>
    </w:div>
    <w:div w:id="8592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rcti.org" TargetMode="External"/><Relationship Id="rId4" Type="http://schemas.openxmlformats.org/officeDocument/2006/relationships/hyperlink" Target="https://static1.squarespace.com/static/5845a70859cc6819f2dfdb9e/t/6112b82db37b5c49170ffe3d/1628616749732/Infrastructure+Investment+and+Jobs+Act+of+2021+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Gwinner</dc:creator>
  <cp:keywords/>
  <dc:description/>
  <cp:lastModifiedBy>Tiara N. Lumas</cp:lastModifiedBy>
  <cp:revision>3</cp:revision>
  <dcterms:created xsi:type="dcterms:W3CDTF">2021-11-15T21:22:00Z</dcterms:created>
  <dcterms:modified xsi:type="dcterms:W3CDTF">2021-11-15T21:27:00Z</dcterms:modified>
</cp:coreProperties>
</file>